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附件1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统一着春秋执勤服，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在开考前30分钟凭身份证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（或人民警察证）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位置</w:t>
      </w:r>
      <w:r>
        <w:rPr>
          <w:rFonts w:hint="eastAsia" w:ascii="仿宋_GB2312" w:hAnsi="仿宋_GB2312" w:eastAsia="仿宋_GB2312" w:cs="仿宋_GB2312"/>
          <w:sz w:val="32"/>
          <w:szCs w:val="32"/>
        </w:rPr>
        <w:t>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二、考生除身份证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（人民警察证）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考试文具外，其他物品均不得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带入考场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。考生进入考场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，须将通讯工具关闭并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与其他个人物品统一放在指定位置。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三、考生须对号入座，不得随意调换座位。入座后，须将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放在考桌左上角，以备监考人员核验。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四、考场为考生统一提供草稿纸，考试结束后由监考人员统一收回。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五、开考前5分钟，监考人员当众启封、发放试卷。监考人员发出“开始考试”的指令后，考生方可答题。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六、考生遇试卷字迹不清等情况应及时要求更换，涉及试题内容的疑问，不得向监考人员询问。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不得在试卷规定以外地方书写姓名、考号或以其他方式在试卷上标记信息。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、监考人员发出“考试结束”的指令后，考生须立即停止答题，并将试卷整理好放于桌上，方可离开考场。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、考生必须服从监考人员的监督管理，严格遵守考场纪律，有下列行为之一的，取消考试资格: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1.替考或被替考的；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2.使用或提供假身份证的；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3.考试过程中有夹带、传递纸条等作弊行为的；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4.无论是否对考试造成影响，在考试过程中使用通讯或电子设备的；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5.在考场内喧哗、随意走动或其他影响考场秩序的；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6.威胁、侮辱、诽谤、诬蔑监考人员或其他考生的；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7.擅自离开考场的；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8.有《公务员录用违规违纪行为处理办法》明确的其他违纪违法行为的。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zA1NDllODYwNzEyYTAyYmY5MDg0OTNkOTAyZGIifQ=="/>
  </w:docVars>
  <w:rsids>
    <w:rsidRoot w:val="1F73013C"/>
    <w:rsid w:val="1F7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2024-10-30T08:37:00Z</dcterms:created>
  <dc:creator>半斤</dc:creator>
  <cp:lastModifiedBy>半斤</cp:lastModifiedBy>
  <dcterms:modified xsi:type="dcterms:W3CDTF">2024-10-30T08:39:08Z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5E36B319A20C406FB0DD8735C46E8272_11</vt:lpwstr>
  </property>
</Properties>
</file>